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04D1" w14:textId="4ED5DE26" w:rsidR="00200BB7" w:rsidRDefault="00200BB7" w:rsidP="00EB3084">
      <w:pPr>
        <w:spacing w:after="24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2"/>
        </w:rPr>
      </w:pPr>
      <w:r w:rsidRPr="00EB3084">
        <w:rPr>
          <w:rFonts w:ascii="Times New Roman" w:hAnsi="Times New Roman"/>
          <w:b/>
          <w:bCs/>
          <w:sz w:val="28"/>
          <w:szCs w:val="22"/>
        </w:rPr>
        <w:t xml:space="preserve">Итоги рассмотрения заявок </w:t>
      </w:r>
    </w:p>
    <w:p w14:paraId="4D497D7E" w14:textId="77777777" w:rsidR="00634DD3" w:rsidRDefault="00634DD3" w:rsidP="00E311EA">
      <w:pPr>
        <w:spacing w:after="240" w:line="240" w:lineRule="auto"/>
        <w:rPr>
          <w:rFonts w:ascii="Times New Roman" w:hAnsi="Times New Roman"/>
          <w:b/>
          <w:bCs/>
          <w:sz w:val="28"/>
          <w:szCs w:val="22"/>
        </w:rPr>
      </w:pPr>
    </w:p>
    <w:p w14:paraId="7E060F01" w14:textId="2635A3D2" w:rsidR="00634DD3" w:rsidRPr="00634DD3" w:rsidRDefault="00634DD3" w:rsidP="00634DD3">
      <w:pPr>
        <w:spacing w:after="240" w:line="240" w:lineRule="auto"/>
        <w:ind w:firstLine="709"/>
        <w:rPr>
          <w:rFonts w:ascii="Times New Roman" w:hAnsi="Times New Roman"/>
          <w:sz w:val="28"/>
          <w:szCs w:val="22"/>
        </w:rPr>
      </w:pPr>
      <w:r w:rsidRPr="00E1318C">
        <w:rPr>
          <w:rFonts w:ascii="Times New Roman" w:hAnsi="Times New Roman"/>
          <w:sz w:val="28"/>
          <w:szCs w:val="22"/>
        </w:rPr>
        <w:t xml:space="preserve">г. Москва                                                                 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="00E4598C">
        <w:rPr>
          <w:rFonts w:ascii="Times New Roman" w:hAnsi="Times New Roman"/>
          <w:sz w:val="28"/>
          <w:szCs w:val="22"/>
        </w:rPr>
        <w:t xml:space="preserve">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Pr="00E1318C">
        <w:rPr>
          <w:rFonts w:ascii="Times New Roman" w:hAnsi="Times New Roman"/>
          <w:sz w:val="28"/>
          <w:szCs w:val="22"/>
        </w:rPr>
        <w:t xml:space="preserve">   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="00D16BC3" w:rsidRPr="00D16BC3">
        <w:rPr>
          <w:rFonts w:ascii="Times New Roman" w:hAnsi="Times New Roman"/>
          <w:sz w:val="28"/>
          <w:szCs w:val="22"/>
        </w:rPr>
        <w:t>22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Pr="00E4598C">
        <w:rPr>
          <w:rFonts w:ascii="Times New Roman" w:hAnsi="Times New Roman"/>
          <w:sz w:val="28"/>
          <w:szCs w:val="22"/>
        </w:rPr>
        <w:t xml:space="preserve"> </w:t>
      </w:r>
      <w:r w:rsidR="00D247D1">
        <w:rPr>
          <w:rFonts w:ascii="Times New Roman" w:hAnsi="Times New Roman"/>
          <w:sz w:val="28"/>
          <w:szCs w:val="22"/>
        </w:rPr>
        <w:t xml:space="preserve">июня </w:t>
      </w:r>
      <w:r w:rsidRPr="00E4598C">
        <w:rPr>
          <w:rFonts w:ascii="Times New Roman" w:hAnsi="Times New Roman"/>
          <w:sz w:val="28"/>
          <w:szCs w:val="22"/>
        </w:rPr>
        <w:t>202</w:t>
      </w:r>
      <w:r w:rsidR="008E4A6F" w:rsidRPr="00E4598C">
        <w:rPr>
          <w:rFonts w:ascii="Times New Roman" w:hAnsi="Times New Roman"/>
          <w:sz w:val="28"/>
          <w:szCs w:val="22"/>
        </w:rPr>
        <w:t>6</w:t>
      </w:r>
      <w:r w:rsidRPr="00E4598C">
        <w:rPr>
          <w:rFonts w:ascii="Times New Roman" w:hAnsi="Times New Roman"/>
          <w:sz w:val="28"/>
          <w:szCs w:val="22"/>
        </w:rPr>
        <w:t xml:space="preserve"> г.</w:t>
      </w:r>
    </w:p>
    <w:p w14:paraId="1C4B030D" w14:textId="43804B20" w:rsidR="00EB3084" w:rsidRPr="00B21391" w:rsidRDefault="00200BB7" w:rsidP="007652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В соответствии с приказом </w:t>
      </w:r>
      <w:r w:rsidR="00D247D1" w:rsidRPr="00D247D1">
        <w:rPr>
          <w:rFonts w:ascii="Times New Roman" w:hAnsi="Times New Roman"/>
          <w:sz w:val="28"/>
          <w:szCs w:val="22"/>
        </w:rPr>
        <w:t xml:space="preserve">от </w:t>
      </w:r>
      <w:r w:rsidR="00D16BC3" w:rsidRPr="00D16BC3">
        <w:rPr>
          <w:rFonts w:ascii="Times New Roman" w:hAnsi="Times New Roman"/>
          <w:sz w:val="28"/>
          <w:szCs w:val="22"/>
        </w:rPr>
        <w:t>3</w:t>
      </w:r>
      <w:r w:rsidR="00D247D1" w:rsidRPr="00D247D1">
        <w:rPr>
          <w:rFonts w:ascii="Times New Roman" w:hAnsi="Times New Roman"/>
          <w:sz w:val="28"/>
          <w:szCs w:val="22"/>
        </w:rPr>
        <w:t xml:space="preserve"> </w:t>
      </w:r>
      <w:r w:rsidR="00D16BC3">
        <w:rPr>
          <w:rFonts w:ascii="Times New Roman" w:hAnsi="Times New Roman"/>
          <w:sz w:val="28"/>
          <w:szCs w:val="22"/>
        </w:rPr>
        <w:t>июня</w:t>
      </w:r>
      <w:r w:rsidR="00D247D1" w:rsidRPr="00D247D1">
        <w:rPr>
          <w:rFonts w:ascii="Times New Roman" w:hAnsi="Times New Roman"/>
          <w:sz w:val="28"/>
          <w:szCs w:val="22"/>
        </w:rPr>
        <w:t xml:space="preserve"> 2026 г. № 01-09-3</w:t>
      </w:r>
      <w:r w:rsidR="00D16BC3">
        <w:rPr>
          <w:rFonts w:ascii="Times New Roman" w:hAnsi="Times New Roman"/>
          <w:sz w:val="28"/>
          <w:szCs w:val="22"/>
        </w:rPr>
        <w:t>5</w:t>
      </w:r>
      <w:r w:rsidR="00505D17">
        <w:rPr>
          <w:rFonts w:ascii="Times New Roman" w:hAnsi="Times New Roman"/>
          <w:sz w:val="28"/>
          <w:szCs w:val="22"/>
        </w:rPr>
        <w:t>9</w:t>
      </w:r>
      <w:r w:rsidR="00D247D1" w:rsidRPr="00D247D1">
        <w:rPr>
          <w:rFonts w:ascii="Times New Roman" w:hAnsi="Times New Roman"/>
          <w:sz w:val="28"/>
          <w:szCs w:val="22"/>
        </w:rPr>
        <w:t>/26</w:t>
      </w:r>
      <w:r w:rsidR="00765292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"О проведении отбора хозяйствующих субъектов для заключения договора </w:t>
      </w:r>
      <w:r w:rsidR="009E0EFD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о передаче во владение и (или) пользование принадлежащего автономной некоммерческой организации "Развитие парков" движимого имущества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для реализации концепции по организации торговой деятельности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и (или) оказанию услуг, в том числе услуг общественного питания" Экспертный совет </w:t>
      </w:r>
      <w:r w:rsidR="00EB3084" w:rsidRPr="00EB3084">
        <w:rPr>
          <w:rFonts w:ascii="Times New Roman" w:hAnsi="Times New Roman"/>
          <w:sz w:val="28"/>
          <w:szCs w:val="22"/>
        </w:rPr>
        <w:t>рассмотрел заявки</w:t>
      </w:r>
      <w:r w:rsidR="00765292">
        <w:rPr>
          <w:rFonts w:ascii="Times New Roman" w:hAnsi="Times New Roman"/>
          <w:sz w:val="28"/>
          <w:szCs w:val="22"/>
        </w:rPr>
        <w:t xml:space="preserve"> на участие в Отборе, </w:t>
      </w:r>
      <w:r w:rsidR="00EB3084" w:rsidRPr="00EB3084">
        <w:rPr>
          <w:rFonts w:ascii="Times New Roman" w:hAnsi="Times New Roman"/>
          <w:sz w:val="28"/>
          <w:szCs w:val="22"/>
        </w:rPr>
        <w:t xml:space="preserve">концепции </w:t>
      </w:r>
      <w:r w:rsidR="00EB3084" w:rsidRPr="00B21391">
        <w:rPr>
          <w:rFonts w:ascii="Times New Roman" w:hAnsi="Times New Roman"/>
          <w:sz w:val="28"/>
          <w:szCs w:val="22"/>
        </w:rPr>
        <w:t>Претендентов</w:t>
      </w:r>
      <w:r w:rsidR="00765292" w:rsidRPr="00B21391">
        <w:rPr>
          <w:rFonts w:ascii="Times New Roman" w:hAnsi="Times New Roman"/>
          <w:sz w:val="28"/>
          <w:szCs w:val="22"/>
        </w:rPr>
        <w:t xml:space="preserve"> </w:t>
      </w:r>
      <w:r w:rsidR="00105DBC">
        <w:rPr>
          <w:rFonts w:ascii="Times New Roman" w:hAnsi="Times New Roman"/>
          <w:sz w:val="28"/>
          <w:szCs w:val="22"/>
        </w:rPr>
        <w:br/>
      </w:r>
      <w:r w:rsidR="00765292" w:rsidRPr="00B21391">
        <w:rPr>
          <w:rFonts w:ascii="Times New Roman" w:hAnsi="Times New Roman"/>
          <w:sz w:val="28"/>
          <w:szCs w:val="22"/>
        </w:rPr>
        <w:t xml:space="preserve">и </w:t>
      </w:r>
      <w:r w:rsidR="00EB3084" w:rsidRPr="00B21391">
        <w:rPr>
          <w:rFonts w:ascii="Times New Roman" w:hAnsi="Times New Roman"/>
          <w:sz w:val="28"/>
          <w:szCs w:val="22"/>
        </w:rPr>
        <w:t>рекомендует:</w:t>
      </w:r>
    </w:p>
    <w:p w14:paraId="40E7FC03" w14:textId="1EB805E4" w:rsidR="003F4FCD" w:rsidRPr="00EB3084" w:rsidRDefault="00EB3084" w:rsidP="00D16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Заключить договор о передаче во владение и (или) пользование принадлежащего автономной некоммерческой организации "Развитие парков" объектов движимого имущества для реализации концепции по организации торговой деятельности и (или) оказанию услуг, в том числе услуг общественного питания с претендентом Отбора – </w:t>
      </w:r>
      <w:r w:rsidR="008C1B31" w:rsidRPr="008C1B31">
        <w:rPr>
          <w:rFonts w:ascii="Times New Roman" w:hAnsi="Times New Roman"/>
          <w:sz w:val="28"/>
          <w:szCs w:val="22"/>
        </w:rPr>
        <w:t xml:space="preserve">Обществом с ограниченной ответственностью </w:t>
      </w:r>
      <w:r w:rsidR="000D1425" w:rsidRPr="000D1425">
        <w:rPr>
          <w:rFonts w:ascii="Times New Roman" w:hAnsi="Times New Roman"/>
          <w:sz w:val="28"/>
          <w:szCs w:val="22"/>
        </w:rPr>
        <w:t>"ЗОДЧЕСТВО" (ИНН: 9701324786, ОГРН: 1267700044050)</w:t>
      </w:r>
      <w:r w:rsidR="00837CF8">
        <w:rPr>
          <w:rFonts w:ascii="Times New Roman" w:hAnsi="Times New Roman"/>
          <w:sz w:val="28"/>
          <w:szCs w:val="22"/>
        </w:rPr>
        <w:t>.</w:t>
      </w:r>
    </w:p>
    <w:p w14:paraId="273BD71C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59A13395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321478D6" w14:textId="77777777" w:rsidR="001512E4" w:rsidRDefault="001512E4" w:rsidP="00EB3084">
      <w:pPr>
        <w:spacing w:after="0"/>
        <w:rPr>
          <w:rFonts w:ascii="Times New Roman" w:hAnsi="Times New Roman"/>
          <w:sz w:val="24"/>
        </w:rPr>
      </w:pPr>
    </w:p>
    <w:p w14:paraId="108BA116" w14:textId="77777777" w:rsidR="001B59C1" w:rsidRDefault="001B59C1" w:rsidP="00EB3084">
      <w:pPr>
        <w:spacing w:after="0"/>
        <w:rPr>
          <w:rFonts w:ascii="Times New Roman" w:hAnsi="Times New Roman"/>
          <w:sz w:val="24"/>
        </w:rPr>
      </w:pPr>
    </w:p>
    <w:sectPr w:rsidR="001B59C1">
      <w:headerReference w:type="even" r:id="rId8"/>
      <w:headerReference w:type="default" r:id="rId9"/>
      <w:pgSz w:w="11906" w:h="16838"/>
      <w:pgMar w:top="993" w:right="849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CE98B" w14:textId="77777777" w:rsidR="00D10CAE" w:rsidRDefault="00D10CAE">
      <w:pPr>
        <w:spacing w:after="0" w:line="240" w:lineRule="auto"/>
      </w:pPr>
      <w:r>
        <w:separator/>
      </w:r>
    </w:p>
  </w:endnote>
  <w:endnote w:type="continuationSeparator" w:id="0">
    <w:p w14:paraId="2CE25A32" w14:textId="77777777" w:rsidR="00D10CAE" w:rsidRDefault="00D10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87515" w14:textId="77777777" w:rsidR="00D10CAE" w:rsidRDefault="00D10CAE">
      <w:pPr>
        <w:spacing w:after="0" w:line="240" w:lineRule="auto"/>
      </w:pPr>
      <w:r>
        <w:separator/>
      </w:r>
    </w:p>
  </w:footnote>
  <w:footnote w:type="continuationSeparator" w:id="0">
    <w:p w14:paraId="3AF841B7" w14:textId="77777777" w:rsidR="00D10CAE" w:rsidRDefault="00D10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C40E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14:paraId="0B3F0A02" w14:textId="77777777" w:rsidR="00953181" w:rsidRDefault="0095318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6C29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  <w:rFonts w:ascii="Times New Roman" w:hAnsi="Times New Roman"/>
      </w:rPr>
    </w:pPr>
    <w:r>
      <w:rPr>
        <w:rStyle w:val="a3"/>
        <w:rFonts w:ascii="Times New Roman" w:hAnsi="Times New Roman"/>
      </w:rPr>
      <w:fldChar w:fldCharType="begin"/>
    </w:r>
    <w:r>
      <w:rPr>
        <w:rStyle w:val="a3"/>
        <w:rFonts w:ascii="Times New Roman" w:hAnsi="Times New Roman"/>
      </w:rPr>
      <w:instrText xml:space="preserve">PAGE </w:instrText>
    </w:r>
    <w:r>
      <w:rPr>
        <w:rStyle w:val="a3"/>
        <w:rFonts w:ascii="Times New Roman" w:hAnsi="Times New Roman"/>
      </w:rPr>
      <w:fldChar w:fldCharType="separate"/>
    </w:r>
    <w:r>
      <w:rPr>
        <w:rStyle w:val="a3"/>
        <w:rFonts w:ascii="Times New Roman" w:hAnsi="Times New Roman"/>
      </w:rPr>
      <w:t xml:space="preserve"> </w:t>
    </w:r>
    <w:r>
      <w:rPr>
        <w:rStyle w:val="a3"/>
        <w:rFonts w:ascii="Times New Roman" w:hAnsi="Times New Roman"/>
      </w:rPr>
      <w:fldChar w:fldCharType="end"/>
    </w:r>
  </w:p>
  <w:p w14:paraId="1D1837F7" w14:textId="77777777" w:rsidR="00953181" w:rsidRDefault="0095318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A397D"/>
    <w:multiLevelType w:val="multilevel"/>
    <w:tmpl w:val="7706C3D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480737"/>
    <w:multiLevelType w:val="multilevel"/>
    <w:tmpl w:val="D9960406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234" w:hanging="52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color w:val="000000"/>
      </w:rPr>
    </w:lvl>
  </w:abstractNum>
  <w:num w:numId="1" w16cid:durableId="233468978">
    <w:abstractNumId w:val="0"/>
  </w:num>
  <w:num w:numId="2" w16cid:durableId="183895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81"/>
    <w:rsid w:val="00011D60"/>
    <w:rsid w:val="00013582"/>
    <w:rsid w:val="00041198"/>
    <w:rsid w:val="000625CA"/>
    <w:rsid w:val="00064BCA"/>
    <w:rsid w:val="00065532"/>
    <w:rsid w:val="00082EF4"/>
    <w:rsid w:val="000A55B9"/>
    <w:rsid w:val="000D1425"/>
    <w:rsid w:val="000E3C24"/>
    <w:rsid w:val="000F4091"/>
    <w:rsid w:val="000F73EB"/>
    <w:rsid w:val="00105DBC"/>
    <w:rsid w:val="00132F11"/>
    <w:rsid w:val="00141577"/>
    <w:rsid w:val="001512E4"/>
    <w:rsid w:val="00152AE7"/>
    <w:rsid w:val="00160DFA"/>
    <w:rsid w:val="00173F0D"/>
    <w:rsid w:val="00182961"/>
    <w:rsid w:val="001B59C1"/>
    <w:rsid w:val="001D3D8D"/>
    <w:rsid w:val="001E5826"/>
    <w:rsid w:val="001E6B7C"/>
    <w:rsid w:val="00200BB7"/>
    <w:rsid w:val="00205AC2"/>
    <w:rsid w:val="0021463A"/>
    <w:rsid w:val="0024260D"/>
    <w:rsid w:val="00245776"/>
    <w:rsid w:val="00267B49"/>
    <w:rsid w:val="00275573"/>
    <w:rsid w:val="00290C34"/>
    <w:rsid w:val="00296B86"/>
    <w:rsid w:val="002A4B99"/>
    <w:rsid w:val="002B43BB"/>
    <w:rsid w:val="002C72CD"/>
    <w:rsid w:val="002E5208"/>
    <w:rsid w:val="00300042"/>
    <w:rsid w:val="00365033"/>
    <w:rsid w:val="003A2A3F"/>
    <w:rsid w:val="003A49EE"/>
    <w:rsid w:val="003D2DFF"/>
    <w:rsid w:val="003F4FCD"/>
    <w:rsid w:val="0044216B"/>
    <w:rsid w:val="00472FDF"/>
    <w:rsid w:val="0048329D"/>
    <w:rsid w:val="00485F0F"/>
    <w:rsid w:val="00494DFD"/>
    <w:rsid w:val="004B2936"/>
    <w:rsid w:val="004D41FE"/>
    <w:rsid w:val="004E78A2"/>
    <w:rsid w:val="004F18BB"/>
    <w:rsid w:val="00505D17"/>
    <w:rsid w:val="00510F43"/>
    <w:rsid w:val="00526D7F"/>
    <w:rsid w:val="00543FF5"/>
    <w:rsid w:val="00560238"/>
    <w:rsid w:val="0056474C"/>
    <w:rsid w:val="0057376C"/>
    <w:rsid w:val="00577823"/>
    <w:rsid w:val="005C7080"/>
    <w:rsid w:val="005E57DA"/>
    <w:rsid w:val="00634DD3"/>
    <w:rsid w:val="0064660B"/>
    <w:rsid w:val="00647C61"/>
    <w:rsid w:val="006506F0"/>
    <w:rsid w:val="00666D68"/>
    <w:rsid w:val="006A3289"/>
    <w:rsid w:val="006B3D0B"/>
    <w:rsid w:val="007062BA"/>
    <w:rsid w:val="007148C1"/>
    <w:rsid w:val="00721EBE"/>
    <w:rsid w:val="00733771"/>
    <w:rsid w:val="007364EF"/>
    <w:rsid w:val="007505EF"/>
    <w:rsid w:val="00760186"/>
    <w:rsid w:val="00765292"/>
    <w:rsid w:val="007A567A"/>
    <w:rsid w:val="007B2AB8"/>
    <w:rsid w:val="007C6E12"/>
    <w:rsid w:val="007D16B6"/>
    <w:rsid w:val="00811E3E"/>
    <w:rsid w:val="00821693"/>
    <w:rsid w:val="008219AA"/>
    <w:rsid w:val="00824547"/>
    <w:rsid w:val="00832A8A"/>
    <w:rsid w:val="00837CF8"/>
    <w:rsid w:val="0086159F"/>
    <w:rsid w:val="00880524"/>
    <w:rsid w:val="008948E1"/>
    <w:rsid w:val="008A3DC5"/>
    <w:rsid w:val="008A49EF"/>
    <w:rsid w:val="008A4E7B"/>
    <w:rsid w:val="008B252E"/>
    <w:rsid w:val="008B7E1C"/>
    <w:rsid w:val="008C1B31"/>
    <w:rsid w:val="008D0069"/>
    <w:rsid w:val="008E3848"/>
    <w:rsid w:val="008E4A6F"/>
    <w:rsid w:val="00916BEF"/>
    <w:rsid w:val="00930899"/>
    <w:rsid w:val="009354FE"/>
    <w:rsid w:val="00936B87"/>
    <w:rsid w:val="00952E3A"/>
    <w:rsid w:val="00953181"/>
    <w:rsid w:val="0096239A"/>
    <w:rsid w:val="00967F13"/>
    <w:rsid w:val="009A1EFC"/>
    <w:rsid w:val="009B680A"/>
    <w:rsid w:val="009C067B"/>
    <w:rsid w:val="009C75F6"/>
    <w:rsid w:val="009D323C"/>
    <w:rsid w:val="009E0EFD"/>
    <w:rsid w:val="009F1B77"/>
    <w:rsid w:val="00A01817"/>
    <w:rsid w:val="00A26B85"/>
    <w:rsid w:val="00A461DA"/>
    <w:rsid w:val="00A66248"/>
    <w:rsid w:val="00A7730C"/>
    <w:rsid w:val="00A80BCA"/>
    <w:rsid w:val="00A839AA"/>
    <w:rsid w:val="00AA443F"/>
    <w:rsid w:val="00AD0FE7"/>
    <w:rsid w:val="00AF32F5"/>
    <w:rsid w:val="00AF4C1E"/>
    <w:rsid w:val="00B21391"/>
    <w:rsid w:val="00B41AEB"/>
    <w:rsid w:val="00B46415"/>
    <w:rsid w:val="00B5423B"/>
    <w:rsid w:val="00B56F79"/>
    <w:rsid w:val="00B70378"/>
    <w:rsid w:val="00BC7924"/>
    <w:rsid w:val="00BD7237"/>
    <w:rsid w:val="00BF04D3"/>
    <w:rsid w:val="00C10E72"/>
    <w:rsid w:val="00C21A12"/>
    <w:rsid w:val="00C369AC"/>
    <w:rsid w:val="00C47026"/>
    <w:rsid w:val="00CA46DE"/>
    <w:rsid w:val="00CB7A60"/>
    <w:rsid w:val="00CE0885"/>
    <w:rsid w:val="00CF3E45"/>
    <w:rsid w:val="00D0126F"/>
    <w:rsid w:val="00D07F42"/>
    <w:rsid w:val="00D10CAE"/>
    <w:rsid w:val="00D16BC3"/>
    <w:rsid w:val="00D247D1"/>
    <w:rsid w:val="00D33D7D"/>
    <w:rsid w:val="00D505C4"/>
    <w:rsid w:val="00D670CF"/>
    <w:rsid w:val="00D9269A"/>
    <w:rsid w:val="00DC3BD0"/>
    <w:rsid w:val="00DD524F"/>
    <w:rsid w:val="00DE299C"/>
    <w:rsid w:val="00DF34FF"/>
    <w:rsid w:val="00E1318C"/>
    <w:rsid w:val="00E14159"/>
    <w:rsid w:val="00E1686A"/>
    <w:rsid w:val="00E311EA"/>
    <w:rsid w:val="00E35FC3"/>
    <w:rsid w:val="00E4598C"/>
    <w:rsid w:val="00E6435D"/>
    <w:rsid w:val="00E8218A"/>
    <w:rsid w:val="00E94A4B"/>
    <w:rsid w:val="00EB3084"/>
    <w:rsid w:val="00EB4B69"/>
    <w:rsid w:val="00EC1241"/>
    <w:rsid w:val="00ED0F11"/>
    <w:rsid w:val="00F14E20"/>
    <w:rsid w:val="00F21AE2"/>
    <w:rsid w:val="00F313C2"/>
    <w:rsid w:val="00F50C20"/>
    <w:rsid w:val="00F81195"/>
    <w:rsid w:val="00FB0163"/>
    <w:rsid w:val="00FB387B"/>
    <w:rsid w:val="00F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BEE4"/>
  <w15:docId w15:val="{D533725E-74EB-4FF9-AFE8-86D3296E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67F13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0pt">
    <w:name w:val="Основной текст + 10 pt"/>
    <w:link w:val="10pt0"/>
    <w:rPr>
      <w:rFonts w:ascii="Times New Roman" w:hAnsi="Times New Roman"/>
      <w:sz w:val="20"/>
      <w:highlight w:val="white"/>
    </w:rPr>
  </w:style>
  <w:style w:type="character" w:customStyle="1" w:styleId="10pt0">
    <w:name w:val="Основной текст + 10 pt"/>
    <w:link w:val="10pt"/>
    <w:rPr>
      <w:rFonts w:ascii="Times New Roman" w:hAnsi="Times New Roman"/>
      <w:sz w:val="20"/>
      <w:highlight w:val="whit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Номер страницы1"/>
    <w:link w:val="a3"/>
  </w:style>
  <w:style w:type="character" w:styleId="a3">
    <w:name w:val="page number"/>
    <w:link w:val="12"/>
  </w:style>
  <w:style w:type="paragraph" w:customStyle="1" w:styleId="13">
    <w:name w:val="Знак сноски1"/>
    <w:link w:val="a4"/>
    <w:rPr>
      <w:vertAlign w:val="superscript"/>
    </w:rPr>
  </w:style>
  <w:style w:type="character" w:styleId="a4">
    <w:name w:val="footnote reference"/>
    <w:link w:val="13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link w:val="a6"/>
    <w:semiHidden/>
    <w:unhideWhenUsed/>
    <w:pPr>
      <w:spacing w:after="0" w:line="240" w:lineRule="auto"/>
    </w:pPr>
  </w:style>
  <w:style w:type="character" w:customStyle="1" w:styleId="a6">
    <w:link w:val="a5"/>
    <w:semiHidden/>
    <w:unhideWhenUsed/>
  </w:style>
  <w:style w:type="paragraph" w:customStyle="1" w:styleId="14">
    <w:name w:val="Знак примечания1"/>
    <w:basedOn w:val="15"/>
    <w:link w:val="a7"/>
    <w:rPr>
      <w:sz w:val="16"/>
    </w:rPr>
  </w:style>
  <w:style w:type="character" w:styleId="a7">
    <w:name w:val="annotation reference"/>
    <w:basedOn w:val="a0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8">
    <w:name w:val="annotation subject"/>
    <w:basedOn w:val="a9"/>
    <w:next w:val="a9"/>
    <w:link w:val="aa"/>
    <w:rPr>
      <w:b/>
    </w:rPr>
  </w:style>
  <w:style w:type="character" w:customStyle="1" w:styleId="aa">
    <w:name w:val="Тема примечания Знак"/>
    <w:basedOn w:val="ab"/>
    <w:link w:val="a8"/>
    <w:rPr>
      <w:b/>
      <w:sz w:val="20"/>
    </w:rPr>
  </w:style>
  <w:style w:type="paragraph" w:styleId="ac">
    <w:name w:val="List Paragraph"/>
    <w:basedOn w:val="a"/>
    <w:link w:val="a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1"/>
    <w:link w:val="ac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</w:style>
  <w:style w:type="paragraph" w:styleId="a9">
    <w:name w:val="annotation text"/>
    <w:basedOn w:val="a"/>
    <w:link w:val="ab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1"/>
    <w:link w:val="a9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87">
    <w:name w:val="Основной текст87"/>
    <w:basedOn w:val="a"/>
    <w:link w:val="870"/>
    <w:pPr>
      <w:spacing w:after="420" w:line="0" w:lineRule="atLeast"/>
      <w:ind w:hanging="360"/>
    </w:pPr>
    <w:rPr>
      <w:rFonts w:ascii="Times New Roman" w:hAnsi="Times New Roman"/>
      <w:sz w:val="24"/>
    </w:rPr>
  </w:style>
  <w:style w:type="character" w:customStyle="1" w:styleId="870">
    <w:name w:val="Основной текст87"/>
    <w:basedOn w:val="1"/>
    <w:link w:val="87"/>
    <w:rPr>
      <w:rFonts w:ascii="Times New Roman" w:hAnsi="Times New Roman"/>
      <w:sz w:val="24"/>
    </w:rPr>
  </w:style>
  <w:style w:type="paragraph" w:customStyle="1" w:styleId="16">
    <w:name w:val="Гиперссылка1"/>
    <w:link w:val="af2"/>
    <w:rPr>
      <w:color w:val="0000FF"/>
      <w:u w:val="single"/>
    </w:rPr>
  </w:style>
  <w:style w:type="character" w:styleId="af2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1"/>
    <w:link w:val="af3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182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D6C9-682F-41AF-8FE7-24EAA433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Екатерина Владимировна</dc:creator>
  <cp:lastModifiedBy>Арлашова Анна Сергеевна</cp:lastModifiedBy>
  <cp:revision>29</cp:revision>
  <cp:lastPrinted>2025-11-10T13:06:00Z</cp:lastPrinted>
  <dcterms:created xsi:type="dcterms:W3CDTF">2025-11-10T12:27:00Z</dcterms:created>
  <dcterms:modified xsi:type="dcterms:W3CDTF">2026-06-22T14:02:00Z</dcterms:modified>
</cp:coreProperties>
</file>